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0" w:rsidRPr="00B94720" w:rsidRDefault="00B94720" w:rsidP="00B947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947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framboise-chocolat blanc</w:t>
      </w:r>
    </w:p>
    <w:p w:rsidR="00B94720" w:rsidRPr="00B94720" w:rsidRDefault="00B94720" w:rsidP="00B9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985987" cy="2971800"/>
            <wp:effectExtent l="19050" t="0" r="0" b="0"/>
            <wp:docPr id="2" name="367703" descr="Tarte framboise-chocolat blanc">
              <a:hlinkClick xmlns:a="http://schemas.openxmlformats.org/drawingml/2006/main" r:id="rId5" tooltip="&quot;Tarte framboise-chocolat blan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7703" descr="Tarte framboise-chocolat blanc">
                      <a:hlinkClick r:id="rId5" tooltip="&quot;Tarte framboise-chocolat blan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892" cy="297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20" w:rsidRPr="00B94720" w:rsidRDefault="00B94720" w:rsidP="00B9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94720" w:rsidRPr="00B94720" w:rsidRDefault="00B94720" w:rsidP="00B94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pour un </w:t>
      </w:r>
      <w:hyperlink r:id="rId7" w:tgtFrame="_blank" w:tooltip="Moule (Ingrédient)" w:history="1">
        <w:r w:rsidRPr="00B94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moule</w:t>
        </w:r>
      </w:hyperlink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24 cm </w:t>
      </w:r>
    </w:p>
    <w:p w:rsidR="00B94720" w:rsidRPr="00B94720" w:rsidRDefault="00B94720" w:rsidP="00B94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pâte feuilletée maison de préférence </w:t>
      </w:r>
    </w:p>
    <w:p w:rsidR="00B94720" w:rsidRPr="00B94720" w:rsidRDefault="00B94720" w:rsidP="00B94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 g de chocolat blanc </w:t>
      </w:r>
    </w:p>
    <w:p w:rsidR="00B94720" w:rsidRPr="00B94720" w:rsidRDefault="00B94720" w:rsidP="00B94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sachet de </w:t>
      </w:r>
      <w:hyperlink r:id="rId8" w:tgtFrame="_blank" w:tooltip="Framboise (Ingrédient)" w:history="1">
        <w:r w:rsidRPr="00B94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framboises</w:t>
        </w:r>
      </w:hyperlink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surgelées </w:t>
      </w:r>
    </w:p>
    <w:p w:rsidR="00B94720" w:rsidRPr="00B94720" w:rsidRDefault="00B94720" w:rsidP="00B94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>crème liquide (10 à 15 cl)</w:t>
      </w:r>
    </w:p>
    <w:p w:rsidR="00B94720" w:rsidRPr="00B94720" w:rsidRDefault="00B94720" w:rsidP="00B94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40 mn</w:t>
      </w:r>
    </w:p>
    <w:p w:rsidR="00B94720" w:rsidRPr="00B94720" w:rsidRDefault="00B94720" w:rsidP="00B94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B94720" w:rsidRPr="00B94720" w:rsidRDefault="00B94720" w:rsidP="00B94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60 mn</w:t>
      </w:r>
    </w:p>
    <w:p w:rsidR="00B94720" w:rsidRPr="00B94720" w:rsidRDefault="00B94720" w:rsidP="00B94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94720" w:rsidRPr="00B94720" w:rsidRDefault="00B94720" w:rsidP="00B94720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B9472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B947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94720" w:rsidRDefault="00B94720" w:rsidP="00B94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9472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1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Cuire la pâte </w:t>
      </w:r>
      <w:hyperlink r:id="rId9" w:tgtFrame="_blank" w:tooltip="A blanc (Définition)" w:history="1">
        <w:r w:rsidRPr="00B947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à blanc</w:t>
        </w:r>
      </w:hyperlink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20 min à 210°C (th.7). 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9472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Pendant ce temps, faire </w:t>
      </w:r>
      <w:hyperlink r:id="rId10" w:tgtFrame="_blank" w:tooltip="Fondre (Définition)" w:history="1">
        <w:r w:rsidRPr="00B947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fondre</w:t>
        </w:r>
      </w:hyperlink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chocolat au </w:t>
      </w:r>
      <w:hyperlink r:id="rId11" w:tgtFrame="_blank" w:tooltip="Bain-Marie (Définition)" w:history="1">
        <w:r w:rsidRPr="00B947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bain-marie</w:t>
        </w:r>
      </w:hyperlink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puis </w:t>
      </w:r>
      <w:hyperlink r:id="rId12" w:tgtFrame="_blank" w:tooltip="Détendre (Définition)" w:history="1">
        <w:r w:rsidRPr="00B9472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détendre</w:t>
        </w:r>
      </w:hyperlink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avec la crème petit à petit suivant la consistance désirée. Plus vous en mettrez, plus ce sera liquide. Point trop n'en faut pour conserver la densité en bouche.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Verser la crème obtenue sur la pâte. 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9472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3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Disposer les framboises une à une. 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B9472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4</w:t>
      </w:r>
      <w:r w:rsidRPr="00B94720">
        <w:rPr>
          <w:rFonts w:ascii="Times New Roman" w:eastAsia="Times New Roman" w:hAnsi="Times New Roman" w:cs="Times New Roman"/>
          <w:sz w:val="28"/>
          <w:szCs w:val="28"/>
          <w:lang w:eastAsia="fr-FR"/>
        </w:rPr>
        <w:t>Laisser reposer au frigo.</w:t>
      </w:r>
    </w:p>
    <w:sectPr w:rsidR="00B94720" w:rsidSect="00B9472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15A"/>
    <w:multiLevelType w:val="multilevel"/>
    <w:tmpl w:val="FD6A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984437"/>
    <w:multiLevelType w:val="multilevel"/>
    <w:tmpl w:val="889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F785E"/>
    <w:multiLevelType w:val="multilevel"/>
    <w:tmpl w:val="254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4720"/>
    <w:rsid w:val="00301836"/>
    <w:rsid w:val="00452DD6"/>
    <w:rsid w:val="00B92D7C"/>
    <w:rsid w:val="00B94720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9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94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47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94720"/>
    <w:rPr>
      <w:b/>
      <w:bCs/>
    </w:rPr>
  </w:style>
  <w:style w:type="character" w:customStyle="1" w:styleId="rating">
    <w:name w:val="rating"/>
    <w:basedOn w:val="Policepardfaut"/>
    <w:rsid w:val="00B94720"/>
  </w:style>
  <w:style w:type="character" w:customStyle="1" w:styleId="count">
    <w:name w:val="count"/>
    <w:basedOn w:val="Policepardfaut"/>
    <w:rsid w:val="00B94720"/>
  </w:style>
  <w:style w:type="character" w:customStyle="1" w:styleId="average">
    <w:name w:val="average"/>
    <w:basedOn w:val="Policepardfaut"/>
    <w:rsid w:val="00B94720"/>
  </w:style>
  <w:style w:type="character" w:customStyle="1" w:styleId="best">
    <w:name w:val="best"/>
    <w:basedOn w:val="Policepardfaut"/>
    <w:rsid w:val="00B94720"/>
  </w:style>
  <w:style w:type="character" w:styleId="Lienhypertexte">
    <w:name w:val="Hyperlink"/>
    <w:basedOn w:val="Policepardfaut"/>
    <w:uiPriority w:val="99"/>
    <w:semiHidden/>
    <w:unhideWhenUsed/>
    <w:rsid w:val="00B94720"/>
    <w:rPr>
      <w:color w:val="0000FF"/>
      <w:u w:val="single"/>
    </w:rPr>
  </w:style>
  <w:style w:type="character" w:customStyle="1" w:styleId="yield">
    <w:name w:val="yield"/>
    <w:basedOn w:val="Policepardfaut"/>
    <w:rsid w:val="00B94720"/>
  </w:style>
  <w:style w:type="character" w:customStyle="1" w:styleId="value-title">
    <w:name w:val="value-title"/>
    <w:basedOn w:val="Policepardfaut"/>
    <w:rsid w:val="00B94720"/>
  </w:style>
  <w:style w:type="paragraph" w:customStyle="1" w:styleId="instructions">
    <w:name w:val="instructions"/>
    <w:basedOn w:val="Normal"/>
    <w:rsid w:val="00B9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9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38/framboise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94/moule.shtml" TargetMode="External"/><Relationship Id="rId12" Type="http://schemas.openxmlformats.org/officeDocument/2006/relationships/hyperlink" Target="http://cuisine.journaldesfemmes.com/definition/40/detend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8/bain-marie.shtml" TargetMode="External"/><Relationship Id="rId5" Type="http://schemas.openxmlformats.org/officeDocument/2006/relationships/hyperlink" Target="http://icu.linter.fr/450/367703/5836428885/tarte-framboise-chocolat-blanc.jpg" TargetMode="External"/><Relationship Id="rId10" Type="http://schemas.openxmlformats.org/officeDocument/2006/relationships/hyperlink" Target="http://cuisine.journaldesfemmes.com/definition/65/fond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300153/a-blanc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2011-06-19T18:54:00Z</dcterms:created>
  <dcterms:modified xsi:type="dcterms:W3CDTF">2014-05-02T13:31:00Z</dcterms:modified>
</cp:coreProperties>
</file>